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002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caps w:val="0"/>
          <w:color w:val="18191C"/>
          <w:sz w:val="28"/>
          <w:szCs w:val="28"/>
        </w:rPr>
      </w:pPr>
      <w:r>
        <w:rPr>
          <w:rStyle w:val="6"/>
          <w:rFonts w:hint="eastAsia" w:ascii="微软雅黑" w:hAnsi="微软雅黑" w:eastAsia="微软雅黑" w:cs="微软雅黑"/>
          <w:i w:val="0"/>
          <w:iCs w:val="0"/>
          <w:caps w:val="0"/>
          <w:color w:val="18191C"/>
          <w:spacing w:val="0"/>
          <w:sz w:val="28"/>
          <w:szCs w:val="28"/>
          <w:shd w:val="clear" w:fill="FFFFFF"/>
        </w:rPr>
        <w:t>玩法攻略</w:t>
      </w:r>
    </w:p>
    <w:p w14:paraId="71D09D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450" w:lineRule="atLeast"/>
        <w:ind w:left="0" w:right="0" w:firstLine="0"/>
        <w:rPr>
          <w:rFonts w:hint="eastAsia" w:ascii="微软雅黑" w:hAnsi="微软雅黑" w:eastAsia="微软雅黑" w:cs="微软雅黑"/>
          <w:caps w:val="0"/>
          <w:color w:val="18191C"/>
          <w:sz w:val="22"/>
          <w:szCs w:val="22"/>
        </w:rPr>
      </w:pPr>
      <w:r>
        <w:rPr>
          <w:rFonts w:hint="eastAsia" w:ascii="微软雅黑" w:hAnsi="微软雅黑" w:eastAsia="微软雅黑" w:cs="微软雅黑"/>
          <w:i w:val="0"/>
          <w:iCs w:val="0"/>
          <w:caps w:val="0"/>
          <w:color w:val="18191C"/>
          <w:spacing w:val="0"/>
          <w:sz w:val="22"/>
          <w:szCs w:val="22"/>
          <w:shd w:val="clear" w:fill="FFFFFF"/>
        </w:rPr>
        <w:t>吞噬星空黎明手游是一款末日废土与科幻的卡牌养成类游戏，角色的3D模型质量十分高，并且依据小说所呈现的文字给每个角色在建模上赋予其对应的特性，能够说是圆满的复原小说和动漫的剧情的和相关的人物的设定的，超多的敌人在面前即将袭来的，玩家快来和超多志同道合的人们参与战斗吧</w:t>
      </w:r>
    </w:p>
    <w:p w14:paraId="438111B5">
      <w:pPr>
        <w:pStyle w:val="2"/>
        <w:bidi w:val="0"/>
        <w:rPr>
          <w:rFonts w:hint="eastAsia" w:ascii="微软雅黑" w:hAnsi="微软雅黑" w:eastAsia="微软雅黑" w:cs="微软雅黑"/>
          <w:sz w:val="36"/>
          <w:szCs w:val="21"/>
        </w:rPr>
      </w:pPr>
      <w:r>
        <w:rPr>
          <w:rFonts w:hint="eastAsia" w:ascii="微软雅黑" w:hAnsi="微软雅黑" w:eastAsia="微软雅黑" w:cs="微软雅黑"/>
          <w:sz w:val="36"/>
          <w:szCs w:val="21"/>
        </w:rPr>
        <w:t>卡角养成与资源获职</w:t>
      </w:r>
    </w:p>
    <w:p w14:paraId="0B637F5F">
      <w:pPr>
        <w:rPr>
          <w:rFonts w:hint="eastAsia" w:ascii="微软雅黑" w:hAnsi="微软雅黑" w:eastAsia="微软雅黑" w:cs="微软雅黑"/>
          <w:i w:val="0"/>
          <w:iCs w:val="0"/>
          <w:caps w:val="0"/>
          <w:color w:val="18191C"/>
          <w:spacing w:val="0"/>
          <w:sz w:val="22"/>
          <w:szCs w:val="22"/>
          <w:shd w:val="clear" w:fill="FFFFFF"/>
        </w:rPr>
      </w:pPr>
      <w:r>
        <w:rPr>
          <w:rFonts w:hint="eastAsia" w:ascii="微软雅黑" w:hAnsi="微软雅黑" w:eastAsia="微软雅黑" w:cs="微软雅黑"/>
          <w:b/>
          <w:bCs/>
          <w:i w:val="0"/>
          <w:iCs w:val="0"/>
          <w:caps w:val="0"/>
          <w:color w:val="FF0000"/>
          <w:spacing w:val="0"/>
          <w:sz w:val="32"/>
          <w:szCs w:val="32"/>
          <w:shd w:val="clear" w:fill="FFFFFF"/>
          <w:lang w:val="en-US" w:eastAsia="zh-CN"/>
        </w:rPr>
        <w:t>升级：</w:t>
      </w:r>
      <w:r>
        <w:rPr>
          <w:rFonts w:hint="eastAsia" w:ascii="微软雅黑" w:hAnsi="微软雅黑" w:eastAsia="微软雅黑" w:cs="微软雅黑"/>
          <w:i w:val="0"/>
          <w:iCs w:val="0"/>
          <w:caps w:val="0"/>
          <w:color w:val="18191C"/>
          <w:spacing w:val="0"/>
          <w:sz w:val="22"/>
          <w:szCs w:val="22"/>
          <w:shd w:val="clear" w:fill="FFFFFF"/>
        </w:rPr>
        <w:t>最简单提高卡角强度的方法。不过需要注意的是，卡角的等级上限与准武者们自身的游戏等级相关联。所以要努力提升等级，才可为卡角提供更好的升级空间!升级需要经验手册，通关主线副本或者“莫金试炼”即可获得。其中“莫金试炼”每天可挑战四次，准武者们可千万不要错过。</w:t>
      </w:r>
    </w:p>
    <w:p w14:paraId="28067322">
      <w:pPr>
        <w:rPr>
          <w:rFonts w:hint="eastAsia" w:ascii="微软雅黑" w:hAnsi="微软雅黑" w:eastAsia="微软雅黑" w:cs="微软雅黑"/>
          <w:i w:val="0"/>
          <w:iCs w:val="0"/>
          <w:caps w:val="0"/>
          <w:color w:val="18191C"/>
          <w:spacing w:val="0"/>
          <w:sz w:val="22"/>
          <w:szCs w:val="22"/>
          <w:shd w:val="clear" w:fill="FFFFFF"/>
          <w:lang w:eastAsia="zh-CN"/>
        </w:rPr>
      </w:pPr>
      <w:r>
        <w:rPr>
          <w:rFonts w:hint="eastAsia" w:ascii="微软雅黑" w:hAnsi="微软雅黑" w:eastAsia="微软雅黑" w:cs="微软雅黑"/>
          <w:b/>
          <w:bCs/>
          <w:i w:val="0"/>
          <w:iCs w:val="0"/>
          <w:caps w:val="0"/>
          <w:color w:val="FF0000"/>
          <w:spacing w:val="0"/>
          <w:sz w:val="32"/>
          <w:szCs w:val="32"/>
          <w:shd w:val="clear" w:fill="FFFFFF"/>
          <w:lang w:val="en-US" w:eastAsia="zh-CN"/>
        </w:rPr>
        <w:t>装备：</w:t>
      </w:r>
      <w:r>
        <w:rPr>
          <w:rFonts w:hint="eastAsia" w:ascii="微软雅黑" w:hAnsi="微软雅黑" w:eastAsia="微软雅黑" w:cs="微软雅黑"/>
          <w:i w:val="0"/>
          <w:iCs w:val="0"/>
          <w:caps w:val="0"/>
          <w:color w:val="18191C"/>
          <w:spacing w:val="0"/>
          <w:sz w:val="22"/>
          <w:szCs w:val="22"/>
          <w:shd w:val="clear" w:fill="FFFFFF"/>
        </w:rPr>
        <w:t>与卡角一样，装备也有稀有度之分，分别是N、R、SR、S</w:t>
      </w:r>
      <w:r>
        <w:rPr>
          <w:rFonts w:hint="eastAsia" w:ascii="微软雅黑" w:hAnsi="微软雅黑" w:eastAsia="微软雅黑" w:cs="微软雅黑"/>
          <w:i w:val="0"/>
          <w:iCs w:val="0"/>
          <w:caps w:val="0"/>
          <w:color w:val="18191C"/>
          <w:spacing w:val="0"/>
          <w:sz w:val="22"/>
          <w:szCs w:val="22"/>
          <w:shd w:val="clear" w:fill="FFFFFF"/>
          <w:lang w:val="en-US" w:eastAsia="zh-CN"/>
        </w:rPr>
        <w:t>S</w:t>
      </w:r>
      <w:r>
        <w:rPr>
          <w:rFonts w:hint="eastAsia" w:ascii="微软雅黑" w:hAnsi="微软雅黑" w:eastAsia="微软雅黑" w:cs="微软雅黑"/>
          <w:i w:val="0"/>
          <w:iCs w:val="0"/>
          <w:caps w:val="0"/>
          <w:color w:val="18191C"/>
          <w:spacing w:val="0"/>
          <w:sz w:val="22"/>
          <w:szCs w:val="22"/>
          <w:shd w:val="clear" w:fill="FFFFFF"/>
        </w:rPr>
        <w:t>R。随着装备稀有度的提高，对应属性加成也不断提高。装备升级上限同样与准武者们自身的游戏等级有关，并且每十级都需要进行突破才能继续升级!怪兽讨伐”玩法不仅可以帮助大家获得高稀有度的装备，还能获得装备升级用的材料。另有一些突破装备会用到的强化材料，可根据出装指引前往指定的主线关卡进行获取升级装备要消耗地球币，可通过完成游戏任务、通关主线</w:t>
      </w:r>
      <w:r>
        <w:rPr>
          <w:rFonts w:hint="eastAsia" w:ascii="微软雅黑" w:hAnsi="微软雅黑" w:eastAsia="微软雅黑" w:cs="微软雅黑"/>
          <w:i w:val="0"/>
          <w:iCs w:val="0"/>
          <w:caps w:val="0"/>
          <w:color w:val="18191C"/>
          <w:spacing w:val="0"/>
          <w:sz w:val="22"/>
          <w:szCs w:val="22"/>
          <w:shd w:val="clear" w:fill="FFFFFF"/>
          <w:lang w:eastAsia="zh-CN"/>
        </w:rPr>
        <w:t>、</w:t>
      </w:r>
      <w:r>
        <w:rPr>
          <w:rFonts w:hint="eastAsia" w:ascii="微软雅黑" w:hAnsi="微软雅黑" w:eastAsia="微软雅黑" w:cs="微软雅黑"/>
          <w:i w:val="0"/>
          <w:iCs w:val="0"/>
          <w:caps w:val="0"/>
          <w:color w:val="18191C"/>
          <w:spacing w:val="0"/>
          <w:sz w:val="22"/>
          <w:szCs w:val="22"/>
          <w:shd w:val="clear" w:fill="FFFFFF"/>
        </w:rPr>
        <w:t>副本玩法、在星辰商店购买等方式可获得</w:t>
      </w:r>
      <w:r>
        <w:rPr>
          <w:rFonts w:hint="eastAsia" w:ascii="微软雅黑" w:hAnsi="微软雅黑" w:eastAsia="微软雅黑" w:cs="微软雅黑"/>
          <w:i w:val="0"/>
          <w:iCs w:val="0"/>
          <w:caps w:val="0"/>
          <w:color w:val="18191C"/>
          <w:spacing w:val="0"/>
          <w:sz w:val="22"/>
          <w:szCs w:val="22"/>
          <w:shd w:val="clear" w:fill="FFFFFF"/>
          <w:lang w:eastAsia="zh-CN"/>
        </w:rPr>
        <w:t>。</w:t>
      </w:r>
    </w:p>
    <w:p w14:paraId="0F7B91A3">
      <w:pPr>
        <w:rPr>
          <w:rFonts w:hint="eastAsia" w:ascii="微软雅黑" w:hAnsi="微软雅黑" w:eastAsia="微软雅黑" w:cs="微软雅黑"/>
          <w:i w:val="0"/>
          <w:iCs w:val="0"/>
          <w:caps w:val="0"/>
          <w:color w:val="18191C"/>
          <w:spacing w:val="0"/>
          <w:sz w:val="22"/>
          <w:szCs w:val="22"/>
          <w:shd w:val="clear" w:fill="FFFFFF"/>
          <w:lang w:eastAsia="zh-CN"/>
        </w:rPr>
      </w:pPr>
      <w:r>
        <w:rPr>
          <w:rFonts w:hint="eastAsia" w:ascii="微软雅黑" w:hAnsi="微软雅黑" w:eastAsia="微软雅黑" w:cs="微软雅黑"/>
          <w:b/>
          <w:bCs/>
          <w:i w:val="0"/>
          <w:iCs w:val="0"/>
          <w:caps w:val="0"/>
          <w:color w:val="FF0000"/>
          <w:spacing w:val="0"/>
          <w:sz w:val="32"/>
          <w:szCs w:val="32"/>
          <w:shd w:val="clear" w:fill="FFFFFF"/>
          <w:lang w:val="en-US" w:eastAsia="zh-CN"/>
        </w:rPr>
        <w:t>境界：</w:t>
      </w:r>
      <w:r>
        <w:rPr>
          <w:rFonts w:hint="eastAsia" w:ascii="微软雅黑" w:hAnsi="微软雅黑" w:eastAsia="微软雅黑" w:cs="微软雅黑"/>
          <w:i w:val="0"/>
          <w:iCs w:val="0"/>
          <w:caps w:val="0"/>
          <w:color w:val="18191C"/>
          <w:spacing w:val="0"/>
          <w:sz w:val="22"/>
          <w:szCs w:val="22"/>
          <w:shd w:val="clear" w:fill="FFFFFF"/>
          <w:lang w:eastAsia="zh-CN"/>
        </w:rPr>
        <w:t>每一个卡角可以通过提高自身的境界来获得</w:t>
      </w:r>
      <w:r>
        <w:rPr>
          <w:rFonts w:hint="eastAsia" w:ascii="微软雅黑" w:hAnsi="微软雅黑" w:eastAsia="微软雅黑" w:cs="微软雅黑"/>
          <w:i w:val="0"/>
          <w:iCs w:val="0"/>
          <w:caps w:val="0"/>
          <w:color w:val="18191C"/>
          <w:spacing w:val="0"/>
          <w:sz w:val="22"/>
          <w:szCs w:val="22"/>
          <w:shd w:val="clear" w:fill="FFFFFF"/>
          <w:lang w:val="en-US" w:eastAsia="zh-CN"/>
        </w:rPr>
        <w:t>属性的提高。每突破一个境界即可获得属性加成，突破</w:t>
      </w:r>
      <w:r>
        <w:rPr>
          <w:rFonts w:hint="eastAsia" w:ascii="微软雅黑" w:hAnsi="微软雅黑" w:eastAsia="微软雅黑" w:cs="微软雅黑"/>
          <w:i w:val="0"/>
          <w:iCs w:val="0"/>
          <w:caps w:val="0"/>
          <w:color w:val="18191C"/>
          <w:spacing w:val="0"/>
          <w:sz w:val="22"/>
          <w:szCs w:val="22"/>
          <w:shd w:val="clear" w:fill="FFFFFF"/>
          <w:lang w:eastAsia="zh-CN"/>
        </w:rPr>
        <w:t>境界后可获取更多属性加成并且还将提升境界等级。境界功能还附带一个小游戏:导引术，点击后可自动获得宇宙能量。境界所需要的材料则在主线关卡和试炼玩法之中，比如宇宙能量，通过完成游戏任务、通关主线、副本玩法联盟补给玩法等方式皆可获得。</w:t>
      </w:r>
    </w:p>
    <w:p w14:paraId="4FA39EE6">
      <w:pPr>
        <w:rPr>
          <w:rFonts w:hint="eastAsia" w:ascii="微软雅黑" w:hAnsi="微软雅黑" w:eastAsia="微软雅黑" w:cs="微软雅黑"/>
          <w:i w:val="0"/>
          <w:iCs w:val="0"/>
          <w:caps w:val="0"/>
          <w:color w:val="18191C"/>
          <w:spacing w:val="0"/>
          <w:sz w:val="22"/>
          <w:szCs w:val="22"/>
          <w:shd w:val="clear" w:fill="FFFFFF"/>
          <w:lang w:eastAsia="zh-CN"/>
        </w:rPr>
      </w:pPr>
      <w:r>
        <w:rPr>
          <w:rFonts w:hint="eastAsia" w:ascii="微软雅黑" w:hAnsi="微软雅黑" w:eastAsia="微软雅黑" w:cs="微软雅黑"/>
          <w:b/>
          <w:bCs/>
          <w:i w:val="0"/>
          <w:iCs w:val="0"/>
          <w:caps w:val="0"/>
          <w:color w:val="FF0000"/>
          <w:spacing w:val="0"/>
          <w:sz w:val="32"/>
          <w:szCs w:val="32"/>
          <w:shd w:val="clear" w:fill="FFFFFF"/>
          <w:lang w:val="en-US" w:eastAsia="zh-CN"/>
        </w:rPr>
        <w:t>身法：</w:t>
      </w:r>
      <w:r>
        <w:rPr>
          <w:rFonts w:hint="eastAsia" w:ascii="微软雅黑" w:hAnsi="微软雅黑" w:eastAsia="微软雅黑" w:cs="微软雅黑"/>
          <w:i w:val="0"/>
          <w:iCs w:val="0"/>
          <w:caps w:val="0"/>
          <w:color w:val="18191C"/>
          <w:spacing w:val="0"/>
          <w:sz w:val="22"/>
          <w:szCs w:val="22"/>
          <w:shd w:val="clear" w:fill="FFFFFF"/>
          <w:lang w:eastAsia="zh-CN"/>
        </w:rPr>
        <w:t>通过“感悟”来提升角色属性。相应的材料可通过完成“身法实训”来获得。每一个点位都代表着不同的属性加成，将一条点位全部点满即能获得珍稀的属性加成。将一条点位全部点满即能获得珍稀的属性加成。身法材料可以在限时试炼中的“界中宝”玩法获得，而“怪兽讨伐”中掉落的宝箱也有几率获得一些。</w:t>
      </w:r>
    </w:p>
    <w:p w14:paraId="5AAC70E8">
      <w:pPr>
        <w:rPr>
          <w:rFonts w:hint="eastAsia" w:ascii="微软雅黑" w:hAnsi="微软雅黑" w:eastAsia="微软雅黑" w:cs="微软雅黑"/>
          <w:i w:val="0"/>
          <w:iCs w:val="0"/>
          <w:caps w:val="0"/>
          <w:color w:val="18191C"/>
          <w:spacing w:val="0"/>
          <w:sz w:val="22"/>
          <w:szCs w:val="22"/>
          <w:shd w:val="clear" w:fill="FFFFFF"/>
          <w:lang w:val="en-US" w:eastAsia="zh-CN"/>
        </w:rPr>
      </w:pPr>
      <w:r>
        <w:rPr>
          <w:rFonts w:hint="eastAsia" w:ascii="微软雅黑" w:hAnsi="微软雅黑" w:eastAsia="微软雅黑" w:cs="微软雅黑"/>
          <w:b/>
          <w:bCs/>
          <w:i w:val="0"/>
          <w:iCs w:val="0"/>
          <w:caps w:val="0"/>
          <w:color w:val="FF0000"/>
          <w:spacing w:val="0"/>
          <w:sz w:val="32"/>
          <w:szCs w:val="32"/>
          <w:shd w:val="clear" w:fill="FFFFFF"/>
          <w:lang w:val="en-US" w:eastAsia="zh-CN"/>
        </w:rPr>
        <w:t>进化：</w:t>
      </w:r>
      <w:r>
        <w:rPr>
          <w:rFonts w:hint="eastAsia" w:ascii="微软雅黑" w:hAnsi="微软雅黑" w:eastAsia="微软雅黑" w:cs="微软雅黑"/>
          <w:i w:val="0"/>
          <w:iCs w:val="0"/>
          <w:caps w:val="0"/>
          <w:color w:val="18191C"/>
          <w:spacing w:val="0"/>
          <w:sz w:val="22"/>
          <w:szCs w:val="22"/>
          <w:shd w:val="clear" w:fill="FFFFFF"/>
          <w:lang w:val="en-US" w:eastAsia="zh-CN"/>
        </w:rPr>
        <w:t>当卡角的碎片达到一定数量时，准武者们便可将其用于卡角的进化，每一次进化都能为卡角带来巨额的属性提升。虽然进化要求较高，但带来的收益也是十分可观的!进化所需要的卡角碎片，除了在召唤中抽到重复卡角变成碎片外，兑换商店、联盟补给中都能用其他道具兑换到碎片。</w:t>
      </w:r>
    </w:p>
    <w:p w14:paraId="0B40D789">
      <w:pPr>
        <w:rPr>
          <w:rFonts w:hint="eastAsia" w:ascii="微软雅黑" w:hAnsi="微软雅黑" w:eastAsia="微软雅黑" w:cs="微软雅黑"/>
          <w:i w:val="0"/>
          <w:iCs w:val="0"/>
          <w:caps w:val="0"/>
          <w:color w:val="18191C"/>
          <w:spacing w:val="0"/>
          <w:sz w:val="22"/>
          <w:szCs w:val="22"/>
          <w:shd w:val="clear" w:fill="FFFFFF"/>
          <w:lang w:val="en-US" w:eastAsia="zh-CN"/>
        </w:rPr>
      </w:pPr>
      <w:r>
        <w:rPr>
          <w:rFonts w:hint="eastAsia" w:ascii="微软雅黑" w:hAnsi="微软雅黑" w:eastAsia="微软雅黑" w:cs="微软雅黑"/>
          <w:i w:val="0"/>
          <w:iCs w:val="0"/>
          <w:caps w:val="0"/>
          <w:color w:val="18191C"/>
          <w:spacing w:val="0"/>
          <w:sz w:val="22"/>
          <w:szCs w:val="22"/>
          <w:shd w:val="clear" w:fill="FFFFFF"/>
          <w:lang w:val="en-US" w:eastAsia="zh-CN"/>
        </w:rPr>
        <w:t>除此之外，卡角还可通过宝物、专武、法则、领域等途径进一步提升强度，这类方法均需要准武者们达到高等级才能解锁。</w:t>
      </w:r>
      <w:bookmarkStart w:id="0" w:name="_GoBack"/>
      <w:bookmarkEnd w:id="0"/>
    </w:p>
    <w:p w14:paraId="618C252C">
      <w:pPr>
        <w:rPr>
          <w:rFonts w:hint="eastAsia" w:ascii="微软雅黑" w:hAnsi="微软雅黑" w:eastAsia="微软雅黑" w:cs="微软雅黑"/>
          <w:i w:val="0"/>
          <w:iCs w:val="0"/>
          <w:caps w:val="0"/>
          <w:color w:val="18191C"/>
          <w:spacing w:val="0"/>
          <w:sz w:val="22"/>
          <w:szCs w:val="22"/>
          <w:shd w:val="clear" w:fill="FFFFFF"/>
          <w:lang w:val="en-US" w:eastAsia="zh-CN"/>
        </w:rPr>
      </w:pPr>
    </w:p>
    <w:p w14:paraId="7F2AB258">
      <w:pPr>
        <w:pStyle w:val="2"/>
        <w:bidi w:val="0"/>
        <w:rPr>
          <w:rFonts w:hint="eastAsia" w:ascii="微软雅黑" w:hAnsi="微软雅黑" w:eastAsia="微软雅黑" w:cs="微软雅黑"/>
          <w:b/>
          <w:sz w:val="36"/>
          <w:szCs w:val="21"/>
          <w:lang w:val="en-US" w:eastAsia="zh-CN"/>
        </w:rPr>
      </w:pPr>
      <w:r>
        <w:rPr>
          <w:rFonts w:hint="eastAsia" w:ascii="微软雅黑" w:hAnsi="微软雅黑" w:eastAsia="微软雅黑" w:cs="微软雅黑"/>
          <w:b/>
          <w:sz w:val="36"/>
          <w:szCs w:val="21"/>
          <w:lang w:val="en-US" w:eastAsia="zh-CN"/>
        </w:rPr>
        <w:t>主要玩法资源产出一览</w:t>
      </w:r>
    </w:p>
    <w:p w14:paraId="54F5FAEA">
      <w:pPr>
        <w:rPr>
          <w:rFonts w:hint="eastAsia" w:ascii="微软雅黑" w:hAnsi="微软雅黑" w:eastAsia="微软雅黑" w:cs="微软雅黑"/>
          <w:i w:val="0"/>
          <w:iCs w:val="0"/>
          <w:caps w:val="0"/>
          <w:color w:val="18191C"/>
          <w:spacing w:val="0"/>
          <w:sz w:val="22"/>
          <w:szCs w:val="22"/>
          <w:shd w:val="clear" w:fill="FFFFFF"/>
          <w:lang w:val="en-US" w:eastAsia="zh-CN"/>
        </w:rPr>
      </w:pPr>
      <w:r>
        <w:rPr>
          <w:rFonts w:hint="eastAsia" w:ascii="微软雅黑" w:hAnsi="微软雅黑" w:eastAsia="微软雅黑" w:cs="微软雅黑"/>
          <w:i w:val="0"/>
          <w:iCs w:val="0"/>
          <w:caps w:val="0"/>
          <w:color w:val="18191C"/>
          <w:spacing w:val="0"/>
          <w:sz w:val="22"/>
          <w:szCs w:val="22"/>
          <w:shd w:val="clear" w:fill="FFFFFF"/>
          <w:lang w:val="en-US" w:eastAsia="zh-CN"/>
        </w:rPr>
        <w:t>成长试炼玩法：</w:t>
      </w:r>
    </w:p>
    <w:p w14:paraId="4A3B294C">
      <w:pPr>
        <w:rPr>
          <w:rFonts w:hint="eastAsia" w:ascii="微软雅黑" w:hAnsi="微软雅黑" w:eastAsia="微软雅黑" w:cs="微软雅黑"/>
          <w:i w:val="0"/>
          <w:iCs w:val="0"/>
          <w:caps w:val="0"/>
          <w:color w:val="18191C"/>
          <w:spacing w:val="0"/>
          <w:sz w:val="22"/>
          <w:szCs w:val="22"/>
          <w:shd w:val="clear" w:fill="FFFFFF"/>
          <w:lang w:val="en-US" w:eastAsia="zh-CN"/>
        </w:rPr>
      </w:pPr>
      <w:r>
        <w:rPr>
          <w:rFonts w:hint="eastAsia" w:ascii="微软雅黑" w:hAnsi="微软雅黑" w:eastAsia="微软雅黑" w:cs="微软雅黑"/>
          <w:i w:val="0"/>
          <w:iCs w:val="0"/>
          <w:caps w:val="0"/>
          <w:color w:val="18191C"/>
          <w:spacing w:val="0"/>
          <w:sz w:val="22"/>
          <w:szCs w:val="22"/>
          <w:shd w:val="clear" w:fill="FFFFFF"/>
          <w:lang w:val="en-US" w:eastAsia="zh-CN"/>
        </w:rPr>
        <w:t>失落战境:星辰、装备强化结晶、宝物及其突破材料、法则及其升级材料等</w:t>
      </w:r>
    </w:p>
    <w:p w14:paraId="627A0A7E">
      <w:pPr>
        <w:rPr>
          <w:rFonts w:hint="eastAsia" w:ascii="微软雅黑" w:hAnsi="微软雅黑" w:eastAsia="微软雅黑" w:cs="微软雅黑"/>
          <w:i w:val="0"/>
          <w:iCs w:val="0"/>
          <w:caps w:val="0"/>
          <w:color w:val="18191C"/>
          <w:spacing w:val="0"/>
          <w:sz w:val="22"/>
          <w:szCs w:val="22"/>
          <w:shd w:val="clear" w:fill="FFFFFF"/>
          <w:lang w:val="en-US" w:eastAsia="zh-CN"/>
        </w:rPr>
      </w:pPr>
      <w:r>
        <w:rPr>
          <w:rFonts w:hint="eastAsia" w:ascii="微软雅黑" w:hAnsi="微软雅黑" w:eastAsia="微软雅黑" w:cs="微软雅黑"/>
          <w:i w:val="0"/>
          <w:iCs w:val="0"/>
          <w:caps w:val="0"/>
          <w:color w:val="18191C"/>
          <w:spacing w:val="0"/>
          <w:sz w:val="22"/>
          <w:szCs w:val="22"/>
          <w:shd w:val="clear" w:fill="FFFFFF"/>
          <w:lang w:val="en-US" w:eastAsia="zh-CN"/>
        </w:rPr>
        <w:t>怪兽讨伐:星辰、装备、装备强化材料等</w:t>
      </w:r>
    </w:p>
    <w:p w14:paraId="0657A7EC">
      <w:pPr>
        <w:rPr>
          <w:rFonts w:hint="eastAsia" w:ascii="微软雅黑" w:hAnsi="微软雅黑" w:eastAsia="微软雅黑" w:cs="微软雅黑"/>
          <w:i w:val="0"/>
          <w:iCs w:val="0"/>
          <w:caps w:val="0"/>
          <w:color w:val="18191C"/>
          <w:spacing w:val="0"/>
          <w:sz w:val="22"/>
          <w:szCs w:val="22"/>
          <w:shd w:val="clear" w:fill="FFFFFF"/>
          <w:lang w:val="en-US" w:eastAsia="zh-CN"/>
        </w:rPr>
      </w:pPr>
      <w:r>
        <w:rPr>
          <w:rFonts w:hint="eastAsia" w:ascii="微软雅黑" w:hAnsi="微软雅黑" w:eastAsia="微软雅黑" w:cs="微软雅黑"/>
          <w:i w:val="0"/>
          <w:iCs w:val="0"/>
          <w:caps w:val="0"/>
          <w:color w:val="18191C"/>
          <w:spacing w:val="0"/>
          <w:sz w:val="22"/>
          <w:szCs w:val="22"/>
          <w:shd w:val="clear" w:fill="FFFFFF"/>
          <w:lang w:val="en-US" w:eastAsia="zh-CN"/>
        </w:rPr>
        <w:t>界中宝龛：地球币、宝物和宝物强化材料等</w:t>
      </w:r>
    </w:p>
    <w:p w14:paraId="01069896">
      <w:pPr>
        <w:rPr>
          <w:rFonts w:hint="eastAsia" w:ascii="微软雅黑" w:hAnsi="微软雅黑" w:eastAsia="微软雅黑" w:cs="微软雅黑"/>
          <w:i w:val="0"/>
          <w:iCs w:val="0"/>
          <w:caps w:val="0"/>
          <w:color w:val="18191C"/>
          <w:spacing w:val="0"/>
          <w:sz w:val="22"/>
          <w:szCs w:val="22"/>
          <w:shd w:val="clear" w:fill="FFFFFF"/>
          <w:lang w:val="en-US" w:eastAsia="zh-CN"/>
        </w:rPr>
      </w:pPr>
      <w:r>
        <w:rPr>
          <w:rFonts w:hint="eastAsia" w:ascii="微软雅黑" w:hAnsi="微软雅黑" w:eastAsia="微软雅黑" w:cs="微软雅黑"/>
          <w:i w:val="0"/>
          <w:iCs w:val="0"/>
          <w:caps w:val="0"/>
          <w:color w:val="18191C"/>
          <w:spacing w:val="0"/>
          <w:sz w:val="22"/>
          <w:szCs w:val="22"/>
          <w:shd w:val="clear" w:fill="FFFFFF"/>
          <w:lang w:val="en-US" w:eastAsia="zh-CN"/>
        </w:rPr>
        <w:t>限时试炼玩法:</w:t>
      </w:r>
    </w:p>
    <w:p w14:paraId="0DF3A306">
      <w:pPr>
        <w:rPr>
          <w:rFonts w:hint="eastAsia" w:ascii="微软雅黑" w:hAnsi="微软雅黑" w:eastAsia="微软雅黑" w:cs="微软雅黑"/>
          <w:i w:val="0"/>
          <w:iCs w:val="0"/>
          <w:caps w:val="0"/>
          <w:color w:val="18191C"/>
          <w:spacing w:val="0"/>
          <w:sz w:val="22"/>
          <w:szCs w:val="22"/>
          <w:shd w:val="clear" w:fill="FFFFFF"/>
          <w:lang w:val="en-US" w:eastAsia="zh-CN"/>
        </w:rPr>
      </w:pPr>
      <w:r>
        <w:rPr>
          <w:rFonts w:hint="eastAsia" w:ascii="微软雅黑" w:hAnsi="微软雅黑" w:eastAsia="微软雅黑" w:cs="微软雅黑"/>
          <w:i w:val="0"/>
          <w:iCs w:val="0"/>
          <w:caps w:val="0"/>
          <w:color w:val="18191C"/>
          <w:spacing w:val="0"/>
          <w:sz w:val="22"/>
          <w:szCs w:val="22"/>
          <w:shd w:val="clear" w:fill="FFFFFF"/>
          <w:lang w:val="en-US" w:eastAsia="zh-CN"/>
        </w:rPr>
        <w:t>试炼塔:星辰、招募源晶、装备及其突破材料、宝物材料以及强化结晶等</w:t>
      </w:r>
    </w:p>
    <w:p w14:paraId="54947FED">
      <w:pPr>
        <w:rPr>
          <w:rFonts w:hint="eastAsia" w:ascii="微软雅黑" w:hAnsi="微软雅黑" w:eastAsia="微软雅黑" w:cs="微软雅黑"/>
          <w:i w:val="0"/>
          <w:iCs w:val="0"/>
          <w:caps w:val="0"/>
          <w:color w:val="18191C"/>
          <w:spacing w:val="0"/>
          <w:sz w:val="22"/>
          <w:szCs w:val="22"/>
          <w:shd w:val="clear" w:fill="FFFFFF"/>
          <w:lang w:val="en-US" w:eastAsia="zh-CN"/>
        </w:rPr>
      </w:pPr>
      <w:r>
        <w:rPr>
          <w:rFonts w:hint="eastAsia" w:ascii="微软雅黑" w:hAnsi="微软雅黑" w:eastAsia="微软雅黑" w:cs="微软雅黑"/>
          <w:i w:val="0"/>
          <w:iCs w:val="0"/>
          <w:caps w:val="0"/>
          <w:color w:val="18191C"/>
          <w:spacing w:val="0"/>
          <w:sz w:val="22"/>
          <w:szCs w:val="22"/>
          <w:shd w:val="clear" w:fill="FFFFFF"/>
          <w:lang w:val="en-US" w:eastAsia="zh-CN"/>
        </w:rPr>
        <w:t>巨兽入侵:地球币、稀有怪兽材料、装备强化结晶、星辰、低概率获得55R装备或55R法则等</w:t>
      </w:r>
    </w:p>
    <w:p w14:paraId="4E29D262">
      <w:pPr>
        <w:rPr>
          <w:rFonts w:hint="eastAsia" w:ascii="微软雅黑" w:hAnsi="微软雅黑" w:eastAsia="微软雅黑" w:cs="微软雅黑"/>
          <w:i w:val="0"/>
          <w:iCs w:val="0"/>
          <w:caps w:val="0"/>
          <w:color w:val="18191C"/>
          <w:spacing w:val="0"/>
          <w:sz w:val="22"/>
          <w:szCs w:val="22"/>
          <w:shd w:val="clear" w:fill="FFFFFF"/>
          <w:lang w:val="en-US" w:eastAsia="zh-CN"/>
        </w:rPr>
      </w:pPr>
      <w:r>
        <w:rPr>
          <w:rFonts w:hint="eastAsia" w:ascii="微软雅黑" w:hAnsi="微软雅黑" w:eastAsia="微软雅黑" w:cs="微软雅黑"/>
          <w:i w:val="0"/>
          <w:iCs w:val="0"/>
          <w:caps w:val="0"/>
          <w:color w:val="18191C"/>
          <w:spacing w:val="0"/>
          <w:sz w:val="22"/>
          <w:szCs w:val="22"/>
          <w:shd w:val="clear" w:fill="FFFFFF"/>
          <w:lang w:val="en-US" w:eastAsia="zh-CN"/>
        </w:rPr>
        <w:t>决战空间:地球币、星辰、稀有怪兽材料、随机装备以及高级突破材料、随机法则等(每周重置)</w:t>
      </w:r>
    </w:p>
    <w:p w14:paraId="6BEF94FA">
      <w:pPr>
        <w:rPr>
          <w:rFonts w:hint="eastAsia" w:ascii="微软雅黑" w:hAnsi="微软雅黑" w:eastAsia="微软雅黑" w:cs="微软雅黑"/>
          <w:i w:val="0"/>
          <w:iCs w:val="0"/>
          <w:caps w:val="0"/>
          <w:color w:val="18191C"/>
          <w:spacing w:val="0"/>
          <w:sz w:val="22"/>
          <w:szCs w:val="22"/>
          <w:shd w:val="clear" w:fill="FFFFFF"/>
          <w:lang w:val="en-US" w:eastAsia="zh-CN"/>
        </w:rPr>
      </w:pPr>
      <w:r>
        <w:rPr>
          <w:rFonts w:hint="eastAsia" w:ascii="微软雅黑" w:hAnsi="微软雅黑" w:eastAsia="微软雅黑" w:cs="微软雅黑"/>
          <w:i w:val="0"/>
          <w:iCs w:val="0"/>
          <w:caps w:val="0"/>
          <w:color w:val="18191C"/>
          <w:spacing w:val="0"/>
          <w:sz w:val="22"/>
          <w:szCs w:val="22"/>
          <w:shd w:val="clear" w:fill="FFFFFF"/>
          <w:lang w:val="en-US" w:eastAsia="zh-CN"/>
        </w:rPr>
        <w:t>兽皇剿灭:地球币、稀有怪兽材料、装备强化结晶、星辰、低概率获得55R装备或55R法则等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B100F4"/>
    <w:rsid w:val="676C4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333</Words>
  <Characters>334</Characters>
  <Lines>0</Lines>
  <Paragraphs>0</Paragraphs>
  <TotalTime>18</TotalTime>
  <ScaleCrop>false</ScaleCrop>
  <LinksUpToDate>false</LinksUpToDate>
  <CharactersWithSpaces>334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2025-01-24T03:47:00Z</dcterms:created>
  <dc:creator>Admin</dc:creator>
  <cp:lastModifiedBy>eyo</cp:lastModifiedBy>
  <dcterms:modified xsi:type="dcterms:W3CDTF">2025-02-06T07:00:37Z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eyJoZGlkIjoiY2YwYTQ5OGQ3NDkxMmFkMjE4NzY0Mjc5ZmI5ZTI5YTUiLCJ1c2VySWQiOiI0MTk1OTI4NTYifQ==</vt:lpwstr>
  </property>
  <property fmtid="{D5CDD505-2E9C-101B-9397-08002B2CF9AE}" pid="4" name="ICV">
    <vt:lpwstr>848E4B2534A941078726CCCB2D4BBA44_12</vt:lpwstr>
  </property>
</Properties>
</file>